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15" w:rsidRPr="00B8327B" w:rsidRDefault="00904615" w:rsidP="00904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327B">
        <w:rPr>
          <w:rFonts w:ascii="Times New Roman" w:hAnsi="Times New Roman" w:cs="Times New Roman"/>
          <w:b/>
          <w:sz w:val="28"/>
          <w:szCs w:val="28"/>
          <w:u w:val="single"/>
        </w:rPr>
        <w:t>Естественные науки</w:t>
      </w:r>
    </w:p>
    <w:p w:rsidR="00904615" w:rsidRDefault="00904615" w:rsidP="000B50B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Математика</w:t>
      </w:r>
    </w:p>
    <w:p w:rsidR="00904615" w:rsidRPr="00904615" w:rsidRDefault="00904615" w:rsidP="0090461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4615">
        <w:rPr>
          <w:rFonts w:ascii="Times New Roman" w:hAnsi="Times New Roman" w:cs="Times New Roman"/>
          <w:sz w:val="28"/>
          <w:szCs w:val="28"/>
          <w:lang w:val="be-BY"/>
        </w:rPr>
        <w:t>**</w:t>
      </w:r>
    </w:p>
    <w:p w:rsidR="000E7F9B" w:rsidRDefault="00F161E9" w:rsidP="000E7F9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A2437">
        <w:rPr>
          <w:rFonts w:ascii="Times New Roman" w:hAnsi="Times New Roman" w:cs="Times New Roman"/>
          <w:sz w:val="28"/>
          <w:szCs w:val="28"/>
          <w:lang w:val="be-BY"/>
        </w:rPr>
        <w:t xml:space="preserve">Зборнік задач па геаметрыі : 7-9 класы : вучэбны дапаможнік для ўстаноў адукацыі, якія рэалізуюць адукацыйныя праграмы агульнай сярэдняй адукацыі з беларускай мовай навучання і выхавання / [С. Г. Конанаў і інш. ; пер. 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243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Алганавай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Нар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243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 xml:space="preserve">, 2023. – 238 с. </w:t>
      </w:r>
      <w:r w:rsidR="000E7F9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E7F9B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0E7F9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E7F9B"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 w:rsidR="000E7F9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E7F9B"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r w:rsidR="000E7F9B">
        <w:rPr>
          <w:rFonts w:ascii="Times New Roman" w:hAnsi="Times New Roman" w:cs="Times New Roman"/>
          <w:b/>
          <w:sz w:val="28"/>
          <w:szCs w:val="28"/>
        </w:rPr>
        <w:t> №1</w:t>
      </w:r>
    </w:p>
    <w:p w:rsidR="00904615" w:rsidRPr="00B8327B" w:rsidRDefault="00904615" w:rsidP="00904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27B">
        <w:rPr>
          <w:rFonts w:ascii="Times New Roman" w:hAnsi="Times New Roman" w:cs="Times New Roman"/>
          <w:sz w:val="28"/>
          <w:szCs w:val="28"/>
        </w:rPr>
        <w:t>**</w:t>
      </w:r>
    </w:p>
    <w:p w:rsidR="00E77578" w:rsidRDefault="00F161E9" w:rsidP="00E7757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558B">
        <w:rPr>
          <w:rFonts w:ascii="Times New Roman" w:hAnsi="Times New Roman" w:cs="Times New Roman"/>
          <w:sz w:val="28"/>
          <w:szCs w:val="28"/>
        </w:rPr>
        <w:t>Сборник задач по геометрии</w:t>
      </w:r>
      <w:proofErr w:type="gramStart"/>
      <w:r w:rsidRPr="00BB55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7-9 классы : учебное пособие для учреждений образования, реализующих образовательные программы общего среднего образования с русским языком обучения и воспитания. – Минск</w:t>
      </w:r>
      <w:proofErr w:type="gramStart"/>
      <w:r w:rsidRPr="00BB55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Народная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>, 2023. – 238 с. : ил</w:t>
      </w:r>
      <w:proofErr w:type="gramStart"/>
      <w:r w:rsidRPr="00BB5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r w:rsidR="00E775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 w:rsidR="00E77578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E7757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E77578"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 w:rsidR="00E77578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E7757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77578"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 w:rsidR="00E7757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77578"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r w:rsidR="00E77578">
        <w:rPr>
          <w:rFonts w:ascii="Times New Roman" w:hAnsi="Times New Roman" w:cs="Times New Roman"/>
          <w:b/>
          <w:sz w:val="28"/>
          <w:szCs w:val="28"/>
        </w:rPr>
        <w:t> №1</w:t>
      </w:r>
    </w:p>
    <w:p w:rsidR="00904615" w:rsidRPr="00B8327B" w:rsidRDefault="00904615" w:rsidP="00904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27B">
        <w:rPr>
          <w:rFonts w:ascii="Times New Roman" w:hAnsi="Times New Roman" w:cs="Times New Roman"/>
          <w:sz w:val="28"/>
          <w:szCs w:val="28"/>
        </w:rPr>
        <w:t>**</w:t>
      </w:r>
    </w:p>
    <w:p w:rsidR="00636727" w:rsidRDefault="009A2437" w:rsidP="00636727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A3">
        <w:rPr>
          <w:rFonts w:ascii="Times New Roman" w:hAnsi="Times New Roman" w:cs="Times New Roman"/>
          <w:color w:val="000000"/>
          <w:sz w:val="28"/>
          <w:szCs w:val="28"/>
        </w:rPr>
        <w:t>Теория информации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лабораторный практикум / авт.-сост. Е. Н. Пархоменко. – Могилев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2023. – 78, [3]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36727" w:rsidRDefault="00636727" w:rsidP="006367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 №1</w:t>
      </w:r>
    </w:p>
    <w:p w:rsidR="00904615" w:rsidRPr="00B8327B" w:rsidRDefault="00904615" w:rsidP="0090461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327B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904615" w:rsidRPr="00B8327B" w:rsidRDefault="00904615" w:rsidP="00904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27B">
        <w:rPr>
          <w:rFonts w:ascii="Times New Roman" w:hAnsi="Times New Roman" w:cs="Times New Roman"/>
          <w:sz w:val="28"/>
          <w:szCs w:val="28"/>
        </w:rPr>
        <w:t>**</w:t>
      </w:r>
    </w:p>
    <w:p w:rsidR="00F161E9" w:rsidRPr="00904615" w:rsidRDefault="00F161E9" w:rsidP="000B50B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Дарафейчык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, </w:t>
      </w:r>
      <w:r w:rsidRPr="00BB558B">
        <w:rPr>
          <w:rFonts w:ascii="Times New Roman" w:hAnsi="Times New Roman" w:cs="Times New Roman"/>
          <w:sz w:val="28"/>
          <w:szCs w:val="28"/>
        </w:rPr>
        <w:t>У</w:t>
      </w:r>
      <w:r w:rsidRPr="00904615">
        <w:rPr>
          <w:rFonts w:ascii="Times New Roman" w:hAnsi="Times New Roman" w:cs="Times New Roman"/>
          <w:sz w:val="28"/>
          <w:szCs w:val="28"/>
        </w:rPr>
        <w:t xml:space="preserve">. </w:t>
      </w:r>
      <w:r w:rsidRPr="00BB558B">
        <w:rPr>
          <w:rFonts w:ascii="Times New Roman" w:hAnsi="Times New Roman" w:cs="Times New Roman"/>
          <w:sz w:val="28"/>
          <w:szCs w:val="28"/>
        </w:rPr>
        <w:t>У</w:t>
      </w:r>
      <w:r w:rsidRPr="00904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Зборнік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r w:rsidRPr="00BB558B">
        <w:rPr>
          <w:rFonts w:ascii="Times New Roman" w:hAnsi="Times New Roman" w:cs="Times New Roman"/>
          <w:sz w:val="28"/>
          <w:szCs w:val="28"/>
        </w:rPr>
        <w:t>задач</w:t>
      </w:r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r w:rsidRPr="00BB558B">
        <w:rPr>
          <w:rFonts w:ascii="Times New Roman" w:hAnsi="Times New Roman" w:cs="Times New Roman"/>
          <w:sz w:val="28"/>
          <w:szCs w:val="28"/>
        </w:rPr>
        <w:t>па</w:t>
      </w:r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фізіцы</w:t>
      </w:r>
      <w:proofErr w:type="spellEnd"/>
      <w:proofErr w:type="gramStart"/>
      <w:r w:rsidRPr="009046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461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вучэбны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r w:rsidRPr="00BB558B">
        <w:rPr>
          <w:rFonts w:ascii="Times New Roman" w:hAnsi="Times New Roman" w:cs="Times New Roman"/>
          <w:sz w:val="28"/>
          <w:szCs w:val="28"/>
        </w:rPr>
        <w:t>для</w:t>
      </w:r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ўстаноў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рэалізуюць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адукацыйныя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праграмы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агульнай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мовай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базавы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павышаны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ўзроўні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04615">
        <w:rPr>
          <w:rFonts w:ascii="Times New Roman" w:hAnsi="Times New Roman" w:cs="Times New Roman"/>
          <w:sz w:val="28"/>
          <w:szCs w:val="28"/>
        </w:rPr>
        <w:t xml:space="preserve">/ </w:t>
      </w:r>
      <w:r w:rsidRPr="00BB558B">
        <w:rPr>
          <w:rFonts w:ascii="Times New Roman" w:hAnsi="Times New Roman" w:cs="Times New Roman"/>
          <w:sz w:val="28"/>
          <w:szCs w:val="28"/>
        </w:rPr>
        <w:t>У</w:t>
      </w:r>
      <w:r w:rsidRPr="00904615">
        <w:rPr>
          <w:rFonts w:ascii="Times New Roman" w:hAnsi="Times New Roman" w:cs="Times New Roman"/>
          <w:sz w:val="28"/>
          <w:szCs w:val="28"/>
        </w:rPr>
        <w:t xml:space="preserve">. </w:t>
      </w:r>
      <w:r w:rsidRPr="00BB558B">
        <w:rPr>
          <w:rFonts w:ascii="Times New Roman" w:hAnsi="Times New Roman" w:cs="Times New Roman"/>
          <w:sz w:val="28"/>
          <w:szCs w:val="28"/>
        </w:rPr>
        <w:t>У</w:t>
      </w:r>
      <w:r w:rsidRPr="00904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Дарафейчык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, </w:t>
      </w:r>
      <w:r w:rsidRPr="00BB558B">
        <w:rPr>
          <w:rFonts w:ascii="Times New Roman" w:hAnsi="Times New Roman" w:cs="Times New Roman"/>
          <w:sz w:val="28"/>
          <w:szCs w:val="28"/>
        </w:rPr>
        <w:t>М</w:t>
      </w:r>
      <w:r w:rsidRPr="00904615">
        <w:rPr>
          <w:rFonts w:ascii="Times New Roman" w:hAnsi="Times New Roman" w:cs="Times New Roman"/>
          <w:sz w:val="28"/>
          <w:szCs w:val="28"/>
        </w:rPr>
        <w:t xml:space="preserve">. </w:t>
      </w:r>
      <w:r w:rsidRPr="00BB558B">
        <w:rPr>
          <w:rFonts w:ascii="Times New Roman" w:hAnsi="Times New Roman" w:cs="Times New Roman"/>
          <w:sz w:val="28"/>
          <w:szCs w:val="28"/>
        </w:rPr>
        <w:t>А</w:t>
      </w:r>
      <w:r w:rsidRPr="00904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Сілянкоў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ін</w:t>
      </w:r>
      <w:r w:rsidRPr="00904615">
        <w:rPr>
          <w:rFonts w:ascii="Times New Roman" w:hAnsi="Times New Roman" w:cs="Times New Roman"/>
          <w:sz w:val="28"/>
          <w:szCs w:val="28"/>
        </w:rPr>
        <w:t>-</w:t>
      </w:r>
      <w:r w:rsidRPr="00BB558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 xml:space="preserve"> (</w:t>
      </w:r>
      <w:r w:rsidRPr="00BB558B">
        <w:rPr>
          <w:rFonts w:ascii="Times New Roman" w:hAnsi="Times New Roman" w:cs="Times New Roman"/>
          <w:sz w:val="28"/>
          <w:szCs w:val="28"/>
        </w:rPr>
        <w:t>НІА</w:t>
      </w:r>
      <w:r w:rsidRPr="00904615">
        <w:rPr>
          <w:rFonts w:ascii="Times New Roman" w:hAnsi="Times New Roman" w:cs="Times New Roman"/>
          <w:sz w:val="28"/>
          <w:szCs w:val="28"/>
        </w:rPr>
        <w:t xml:space="preserve">), 2023. – 317, [1] </w:t>
      </w:r>
      <w:r w:rsidRPr="00BB558B">
        <w:rPr>
          <w:rFonts w:ascii="Times New Roman" w:hAnsi="Times New Roman" w:cs="Times New Roman"/>
          <w:sz w:val="28"/>
          <w:szCs w:val="28"/>
        </w:rPr>
        <w:t>с</w:t>
      </w:r>
      <w:r w:rsidRPr="0090461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046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904615">
        <w:rPr>
          <w:rFonts w:ascii="Times New Roman" w:hAnsi="Times New Roman" w:cs="Times New Roman"/>
          <w:sz w:val="28"/>
          <w:szCs w:val="28"/>
        </w:rPr>
        <w:t>.</w:t>
      </w:r>
      <w:r w:rsidR="006367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0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727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63672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36727"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 w:rsidR="0063672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36727"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r w:rsidR="00636727">
        <w:rPr>
          <w:rFonts w:ascii="Times New Roman" w:hAnsi="Times New Roman" w:cs="Times New Roman"/>
          <w:b/>
          <w:sz w:val="28"/>
          <w:szCs w:val="28"/>
        </w:rPr>
        <w:t> №1</w:t>
      </w:r>
    </w:p>
    <w:p w:rsidR="00904615" w:rsidRDefault="00904615" w:rsidP="000B50B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61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Органическая химия </w:t>
      </w:r>
    </w:p>
    <w:p w:rsidR="00904615" w:rsidRPr="00B8327B" w:rsidRDefault="00904615" w:rsidP="00904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27B">
        <w:rPr>
          <w:rFonts w:ascii="Times New Roman" w:hAnsi="Times New Roman" w:cs="Times New Roman"/>
          <w:sz w:val="28"/>
          <w:szCs w:val="28"/>
        </w:rPr>
        <w:t>**</w:t>
      </w:r>
    </w:p>
    <w:p w:rsidR="0010360C" w:rsidRDefault="00F161E9" w:rsidP="000B50B9">
      <w:pPr>
        <w:jc w:val="both"/>
        <w:rPr>
          <w:rFonts w:ascii="Times New Roman" w:hAnsi="Times New Roman" w:cs="Times New Roman"/>
          <w:sz w:val="28"/>
          <w:szCs w:val="28"/>
        </w:rPr>
      </w:pPr>
      <w:r w:rsidRPr="009A2437">
        <w:rPr>
          <w:rFonts w:ascii="Times New Roman" w:hAnsi="Times New Roman" w:cs="Times New Roman"/>
          <w:sz w:val="28"/>
          <w:szCs w:val="28"/>
        </w:rPr>
        <w:t>Лысова, В. 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2437">
        <w:rPr>
          <w:rFonts w:ascii="Times New Roman" w:hAnsi="Times New Roman" w:cs="Times New Roman"/>
          <w:sz w:val="28"/>
          <w:szCs w:val="28"/>
        </w:rPr>
        <w:t>Практикум по органической химии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учебно-методические материалы / В. А. Лысова. – Могилев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МГУ имени А. А. Кулешова, 2024. – 85, [2] с. : ил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</w:t>
      </w:r>
      <w:r w:rsidR="001036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proofErr w:type="gramStart"/>
      <w:r w:rsidR="0010360C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10360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10360C"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 w:rsidR="0010360C"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 w:rsidR="0010360C"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 w:rsidR="0010360C"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 w:rsidR="0010360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0360C"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 w:rsidR="0010360C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10360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10360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0360C"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 w:rsidR="0010360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0360C"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r w:rsidR="0010360C">
        <w:rPr>
          <w:rFonts w:ascii="Times New Roman" w:hAnsi="Times New Roman" w:cs="Times New Roman"/>
          <w:b/>
          <w:sz w:val="28"/>
          <w:szCs w:val="28"/>
        </w:rPr>
        <w:t> №1</w:t>
      </w:r>
    </w:p>
    <w:p w:rsidR="00B7101C" w:rsidRPr="00B8327B" w:rsidRDefault="00B7101C" w:rsidP="000B5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327B">
        <w:rPr>
          <w:rFonts w:ascii="Times New Roman" w:hAnsi="Times New Roman" w:cs="Times New Roman"/>
          <w:b/>
          <w:sz w:val="28"/>
          <w:szCs w:val="28"/>
          <w:u w:val="single"/>
        </w:rPr>
        <w:t>Техника. Технические науки</w:t>
      </w:r>
    </w:p>
    <w:p w:rsidR="00B7101C" w:rsidRDefault="00B7101C" w:rsidP="000B50B9">
      <w:pPr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710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Робототехника</w:t>
      </w:r>
    </w:p>
    <w:p w:rsidR="00B7101C" w:rsidRPr="00B8327B" w:rsidRDefault="00B7101C" w:rsidP="00B71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27B">
        <w:rPr>
          <w:rFonts w:ascii="Times New Roman" w:hAnsi="Times New Roman" w:cs="Times New Roman"/>
          <w:sz w:val="28"/>
          <w:szCs w:val="28"/>
        </w:rPr>
        <w:t>**</w:t>
      </w:r>
    </w:p>
    <w:p w:rsidR="0010360C" w:rsidRDefault="00F161E9" w:rsidP="0010360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3CA3">
        <w:rPr>
          <w:rFonts w:ascii="Times New Roman" w:hAnsi="Times New Roman" w:cs="Times New Roman"/>
          <w:color w:val="000000"/>
          <w:sz w:val="28"/>
          <w:szCs w:val="28"/>
        </w:rPr>
        <w:t>Михеев, С.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Основы образовательной робототехники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рекомендации / С. С. Михеев. – Могилев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2023. – 56, [2] с. : ил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60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16E5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036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="0010360C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10360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10360C"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 w:rsidR="0010360C"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 w:rsidR="0010360C"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 w:rsidR="0010360C"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 w:rsidR="0010360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0360C"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 w:rsidR="0010360C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10360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10360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0360C"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 w:rsidR="0010360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0360C"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r w:rsidR="0010360C">
        <w:rPr>
          <w:rFonts w:ascii="Times New Roman" w:hAnsi="Times New Roman" w:cs="Times New Roman"/>
          <w:b/>
          <w:sz w:val="28"/>
          <w:szCs w:val="28"/>
        </w:rPr>
        <w:t> №1</w:t>
      </w:r>
    </w:p>
    <w:p w:rsidR="000B50B9" w:rsidRDefault="000B50B9" w:rsidP="000B5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01C" w:rsidRDefault="00B7101C" w:rsidP="000B50B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Здравоохранение. Медицинские науки</w:t>
      </w:r>
    </w:p>
    <w:p w:rsidR="00B7101C" w:rsidRPr="00B7101C" w:rsidRDefault="00B7101C" w:rsidP="000B50B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710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Общая терапия</w:t>
      </w:r>
      <w:r w:rsidRPr="00B710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0B50B9" w:rsidRDefault="000B50B9" w:rsidP="000B5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9A2437" w:rsidRPr="00D957EF" w:rsidRDefault="009A2437" w:rsidP="009A24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Olkhonud</w:t>
      </w:r>
      <w:proofErr w:type="spellEnd"/>
      <w:r w:rsidRPr="004769E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Dugarjviin</w:t>
      </w:r>
      <w:proofErr w:type="spellEnd"/>
      <w:r w:rsidRPr="004769E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Manglai</w:t>
      </w:r>
      <w:proofErr w:type="spellEnd"/>
      <w:r w:rsidRPr="0010360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Healing miracle: what you didn’t know about koumiss /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Olkhonud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Dugarjviin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Manglai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;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translated by Zhao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Xin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– 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Mongolia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Inner Mongolia Culture Publishing House, 2021. – 2, 7, 5, 251, [6] p.</w:t>
      </w:r>
      <w:r w:rsidR="0010360C" w:rsidRPr="0010360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0360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10360C" w:rsidRPr="00D957E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0360C"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 w:rsidR="0010360C" w:rsidRPr="00D957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360C">
        <w:rPr>
          <w:rFonts w:ascii="Times New Roman" w:hAnsi="Times New Roman" w:cs="Times New Roman"/>
          <w:b/>
          <w:sz w:val="28"/>
          <w:szCs w:val="28"/>
        </w:rPr>
        <w:t>и</w:t>
      </w:r>
      <w:r w:rsidR="0010360C" w:rsidRPr="00D95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60C">
        <w:rPr>
          <w:rFonts w:ascii="Times New Roman" w:hAnsi="Times New Roman" w:cs="Times New Roman"/>
          <w:b/>
          <w:sz w:val="28"/>
          <w:szCs w:val="28"/>
        </w:rPr>
        <w:t>худ</w:t>
      </w:r>
      <w:proofErr w:type="gramStart"/>
      <w:r w:rsidR="0010360C" w:rsidRPr="00D957E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0360C" w:rsidRPr="00D95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10360C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10360C" w:rsidRPr="00D957EF">
        <w:rPr>
          <w:rFonts w:ascii="Times New Roman" w:hAnsi="Times New Roman" w:cs="Times New Roman"/>
          <w:b/>
          <w:sz w:val="28"/>
          <w:szCs w:val="28"/>
        </w:rPr>
        <w:t>-</w:t>
      </w:r>
      <w:r w:rsidR="0010360C">
        <w:rPr>
          <w:rFonts w:ascii="Times New Roman" w:hAnsi="Times New Roman" w:cs="Times New Roman"/>
          <w:b/>
          <w:sz w:val="28"/>
          <w:szCs w:val="28"/>
        </w:rPr>
        <w:t>ры</w:t>
      </w:r>
      <w:proofErr w:type="spellEnd"/>
    </w:p>
    <w:p w:rsidR="00B7101C" w:rsidRDefault="00B7101C" w:rsidP="000B5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Социальные науки в целом. Обществознание</w:t>
      </w:r>
    </w:p>
    <w:p w:rsidR="00B7101C" w:rsidRPr="00B7101C" w:rsidRDefault="00B7101C" w:rsidP="000B50B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710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Социология</w:t>
      </w:r>
      <w:r w:rsidRPr="00B710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7101C" w:rsidRDefault="00B7101C" w:rsidP="00B71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F161E9" w:rsidRDefault="00F161E9" w:rsidP="005F4E63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A3">
        <w:rPr>
          <w:rFonts w:ascii="Times New Roman" w:hAnsi="Times New Roman" w:cs="Times New Roman"/>
          <w:color w:val="000000"/>
          <w:sz w:val="28"/>
          <w:szCs w:val="28"/>
        </w:rPr>
        <w:t>Лихачева, С. 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Цифровая антропология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учебно-методические материалы для студентов специальности 1-23 01 15 (6-05-0321-03) "Социальные коммуникации" / С. Н. Лихачева. – Могилев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2023. – 41, [2] 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0360C" w:rsidRDefault="0010360C" w:rsidP="000B50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№2</w:t>
      </w:r>
    </w:p>
    <w:p w:rsidR="00B7101C" w:rsidRDefault="00B7101C" w:rsidP="000B5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История. Исторические науки</w:t>
      </w:r>
    </w:p>
    <w:p w:rsidR="00B7101C" w:rsidRPr="00B7101C" w:rsidRDefault="00B7101C" w:rsidP="000B50B9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01C">
        <w:rPr>
          <w:rFonts w:ascii="Times New Roman" w:hAnsi="Times New Roman" w:cs="Times New Roman"/>
          <w:b/>
          <w:sz w:val="28"/>
          <w:szCs w:val="28"/>
          <w:u w:val="single"/>
        </w:rPr>
        <w:t>История Беларуси</w:t>
      </w:r>
      <w:r w:rsidRPr="00B710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101C" w:rsidRDefault="00B7101C" w:rsidP="00B71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9A2437" w:rsidRPr="00B7101C" w:rsidRDefault="009A2437" w:rsidP="000B50B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Архивы. Ничего, кроме правды : совместный проект Министерства юстиции Республики Беларусь и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БелТА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/ [под общ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ед. С. Н. Хоменко, И. Б.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Акулович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; вступ. ст., сост. С. В.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Кулинок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]. – Минск :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Белта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>, 2023. – 249, [2] с. : ил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E6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proofErr w:type="gramStart"/>
      <w:r w:rsidR="005F4E63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5F4E6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>. 1</w:t>
      </w:r>
    </w:p>
    <w:p w:rsidR="00B7101C" w:rsidRDefault="00B7101C" w:rsidP="00B71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5F4E63" w:rsidRDefault="00E53CA3" w:rsidP="005F4E6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CA3">
        <w:rPr>
          <w:rFonts w:ascii="Times New Roman" w:hAnsi="Times New Roman" w:cs="Times New Roman"/>
          <w:color w:val="000000"/>
          <w:sz w:val="28"/>
          <w:szCs w:val="28"/>
        </w:rPr>
        <w:t>Геноцид белорусского народа. Карательные операции.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 = Genocide of the Belarusian people. 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Punitive</w:t>
      </w:r>
      <w:r w:rsidRPr="00D95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operation</w:t>
      </w:r>
      <w:r w:rsidRPr="00D957E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95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. 1 / Генеральная прокуратура 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РБ ;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[под общ. ред. 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А. И. Шведа].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– Минск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Беларусь, 2023. – 309, [2] с.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ил</w:t>
      </w:r>
      <w:r w:rsidR="00212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4E63" w:rsidRPr="005F4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E6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53CA3" w:rsidRPr="00E53CA3" w:rsidRDefault="005F4E63" w:rsidP="000B50B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и худ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ит.</w:t>
      </w:r>
    </w:p>
    <w:p w:rsidR="00B7101C" w:rsidRDefault="00B7101C" w:rsidP="00B71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5F4E63" w:rsidRDefault="00E53CA3" w:rsidP="000B50B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A3">
        <w:rPr>
          <w:rFonts w:ascii="Times New Roman" w:hAnsi="Times New Roman" w:cs="Times New Roman"/>
          <w:color w:val="000000"/>
          <w:sz w:val="28"/>
          <w:szCs w:val="28"/>
        </w:rPr>
        <w:t>Геноцид рома в Беларуси в 1941-1944 годах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материалы / [сост.</w:t>
      </w:r>
      <w:r w:rsidR="00207719">
        <w:rPr>
          <w:rFonts w:ascii="Times New Roman" w:hAnsi="Times New Roman" w:cs="Times New Roman"/>
          <w:color w:val="000000"/>
          <w:sz w:val="28"/>
          <w:szCs w:val="28"/>
          <w:lang w:val="be-BY"/>
        </w:rPr>
        <w:t> 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: Л.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Штёкляйн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, А. Лысов ; пер. В.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Ракецкой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>]. – Минск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ИВЦ Минфина, 2023. – 26 с. : ил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E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spellStart"/>
      <w:proofErr w:type="gramStart"/>
      <w:r w:rsidR="005F4E63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5F4E6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 w:rsidR="005F4E63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F4E63"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>. и худ. лит.</w:t>
      </w:r>
    </w:p>
    <w:p w:rsidR="00B7101C" w:rsidRDefault="00B7101C" w:rsidP="00B71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E26567" w:rsidRDefault="00B7101C" w:rsidP="00E2656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A2437">
        <w:rPr>
          <w:rFonts w:ascii="Times New Roman" w:hAnsi="Times New Roman" w:cs="Times New Roman"/>
          <w:sz w:val="28"/>
          <w:szCs w:val="28"/>
        </w:rPr>
        <w:t>Основные события отечественной истории в контексте исторической политики Республики Беларусь : в помощь идеологическому работнику / [под общ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>ед. 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A2437">
        <w:rPr>
          <w:rFonts w:ascii="Times New Roman" w:hAnsi="Times New Roman" w:cs="Times New Roman"/>
          <w:sz w:val="28"/>
          <w:szCs w:val="28"/>
        </w:rPr>
        <w:t xml:space="preserve">А. Ковалени, В. В. Даниловича ; сост.: А. И.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Гордейчик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 xml:space="preserve"> и др.]. – 2-е изд., стереотип. – Минск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РБ, 2024. – 111 с. :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>. ил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</w:t>
      </w:r>
      <w:r w:rsidR="00E26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proofErr w:type="gramStart"/>
      <w:r w:rsidR="00E26567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E26567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E26567">
        <w:rPr>
          <w:rFonts w:ascii="Times New Roman" w:hAnsi="Times New Roman" w:cs="Times New Roman"/>
          <w:b/>
          <w:sz w:val="28"/>
          <w:szCs w:val="28"/>
        </w:rPr>
        <w:t>. 1</w:t>
      </w:r>
    </w:p>
    <w:p w:rsidR="00B7101C" w:rsidRDefault="00B7101C" w:rsidP="00B71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5F4E63" w:rsidRDefault="00E53CA3" w:rsidP="000B50B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Чтобы помнили... =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Тэ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рипирэн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>... / [сост.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О. А. Козловский, А. И. Гомонов]. – Минск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ИВЦ Минфина, 2022. – 179 с. : ил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E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B5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E6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proofErr w:type="gramStart"/>
      <w:r w:rsidR="005F4E63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5F4E6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 w:rsidR="005F4E63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F4E63"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>. и худ. лит.</w:t>
      </w:r>
    </w:p>
    <w:p w:rsidR="00B7101C" w:rsidRDefault="00B7101C" w:rsidP="00B7101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Археология Беларуси</w:t>
      </w:r>
    </w:p>
    <w:p w:rsidR="00B7101C" w:rsidRDefault="00B7101C" w:rsidP="00B71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D957EF" w:rsidRDefault="00F161E9" w:rsidP="00D95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2437">
        <w:rPr>
          <w:rFonts w:ascii="Times New Roman" w:hAnsi="Times New Roman" w:cs="Times New Roman"/>
          <w:sz w:val="28"/>
          <w:szCs w:val="28"/>
        </w:rPr>
        <w:t>Шуткова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>, Н. П.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2437">
        <w:rPr>
          <w:rFonts w:ascii="Times New Roman" w:hAnsi="Times New Roman" w:cs="Times New Roman"/>
          <w:sz w:val="28"/>
          <w:szCs w:val="28"/>
        </w:rPr>
        <w:t>Историография археологии Беларуси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</w:t>
      </w:r>
      <w:r w:rsidR="00D957EF" w:rsidRPr="00D957EF">
        <w:rPr>
          <w:rFonts w:ascii="Times New Roman" w:hAnsi="Times New Roman" w:cs="Times New Roman"/>
          <w:sz w:val="28"/>
          <w:szCs w:val="28"/>
        </w:rPr>
        <w:t xml:space="preserve">учебно-методические материалы для студентов специальности 6-05-0222-01 История, </w:t>
      </w:r>
      <w:proofErr w:type="spellStart"/>
      <w:r w:rsidR="00D957EF" w:rsidRPr="00D957EF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="00D957EF" w:rsidRPr="00D957EF">
        <w:rPr>
          <w:rFonts w:ascii="Times New Roman" w:hAnsi="Times New Roman" w:cs="Times New Roman"/>
          <w:sz w:val="28"/>
          <w:szCs w:val="28"/>
        </w:rPr>
        <w:t>: Археология</w:t>
      </w:r>
      <w:r w:rsidRPr="009A2437">
        <w:rPr>
          <w:rFonts w:ascii="Times New Roman" w:hAnsi="Times New Roman" w:cs="Times New Roman"/>
          <w:sz w:val="28"/>
          <w:szCs w:val="28"/>
        </w:rPr>
        <w:t xml:space="preserve"> / Н. П.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Шуткова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>. – Могилев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МГУ имени А. А. Кулешова, 2024. – 79, [1] с.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табл. </w:t>
      </w:r>
      <w:r w:rsidR="00D957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50B9">
        <w:rPr>
          <w:rFonts w:ascii="Times New Roman" w:hAnsi="Times New Roman" w:cs="Times New Roman"/>
          <w:sz w:val="28"/>
          <w:szCs w:val="28"/>
        </w:rPr>
        <w:t xml:space="preserve"> </w:t>
      </w:r>
      <w:r w:rsidR="00D957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57EF"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 w:rsidR="00D957EF"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 w:rsidR="00D957EF"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 w:rsidR="00D957EF"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 w:rsidR="00D957EF"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 w:rsidR="00D957E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957EF"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 w:rsidR="00D957EF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D957E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D957E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957EF"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 w:rsidR="00D957E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957EF"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r w:rsidR="00D957EF">
        <w:rPr>
          <w:rFonts w:ascii="Times New Roman" w:hAnsi="Times New Roman" w:cs="Times New Roman"/>
          <w:b/>
          <w:sz w:val="28"/>
          <w:szCs w:val="28"/>
        </w:rPr>
        <w:t> №1</w:t>
      </w:r>
    </w:p>
    <w:p w:rsidR="00B7101C" w:rsidRDefault="00B7101C" w:rsidP="000B5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Экономика. Экономические науки</w:t>
      </w:r>
    </w:p>
    <w:p w:rsidR="00B7101C" w:rsidRPr="00B7101C" w:rsidRDefault="00B7101C" w:rsidP="000B50B9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01C">
        <w:rPr>
          <w:rFonts w:ascii="Times New Roman" w:hAnsi="Times New Roman" w:cs="Times New Roman"/>
          <w:b/>
          <w:sz w:val="28"/>
          <w:szCs w:val="28"/>
          <w:u w:val="single"/>
        </w:rPr>
        <w:t>Экономика  труда</w:t>
      </w:r>
      <w:r w:rsidRPr="00B710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101C" w:rsidRDefault="00B7101C" w:rsidP="00B71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F161E9" w:rsidRDefault="00F161E9" w:rsidP="00B7101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2437">
        <w:rPr>
          <w:rFonts w:ascii="Times New Roman" w:hAnsi="Times New Roman" w:cs="Times New Roman"/>
          <w:sz w:val="28"/>
          <w:szCs w:val="28"/>
        </w:rPr>
        <w:t>Маковская, Н. 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2437">
        <w:rPr>
          <w:rFonts w:ascii="Times New Roman" w:hAnsi="Times New Roman" w:cs="Times New Roman"/>
          <w:sz w:val="28"/>
          <w:szCs w:val="28"/>
        </w:rPr>
        <w:t>Производительность трудовой сферы в Беларуси: мониторинг и оценки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монография / Н. В. Маковская. – Могилев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МГУ имени А. А. Кулешова, 2024. – 244, [2] с. : ил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табл. </w:t>
      </w:r>
      <w:r w:rsidR="005F4E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5F4E63"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 w:rsidR="005F4E63"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 w:rsidR="005F4E63"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F4E63"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>.</w:t>
      </w:r>
    </w:p>
    <w:p w:rsidR="00B7101C" w:rsidRPr="00B7101C" w:rsidRDefault="00B7101C" w:rsidP="000B50B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101C">
        <w:rPr>
          <w:rFonts w:ascii="Times New Roman" w:hAnsi="Times New Roman" w:cs="Times New Roman"/>
          <w:b/>
          <w:sz w:val="28"/>
          <w:szCs w:val="28"/>
          <w:u w:val="single"/>
        </w:rPr>
        <w:t>Политика. Политология</w:t>
      </w:r>
    </w:p>
    <w:p w:rsidR="00B7101C" w:rsidRPr="00B7101C" w:rsidRDefault="00B7101C" w:rsidP="000B50B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01C">
        <w:rPr>
          <w:rFonts w:ascii="Times New Roman" w:hAnsi="Times New Roman" w:cs="Times New Roman"/>
          <w:b/>
          <w:sz w:val="28"/>
          <w:szCs w:val="28"/>
          <w:u w:val="single"/>
        </w:rPr>
        <w:t>Политическое сознание. Политическая идеология. Политическая культура</w:t>
      </w:r>
    </w:p>
    <w:p w:rsidR="00B7101C" w:rsidRDefault="00B7101C" w:rsidP="00B71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10360C" w:rsidRDefault="00F161E9" w:rsidP="0010360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A2437">
        <w:rPr>
          <w:rFonts w:ascii="Times New Roman" w:hAnsi="Times New Roman" w:cs="Times New Roman"/>
          <w:sz w:val="28"/>
          <w:szCs w:val="28"/>
        </w:rPr>
        <w:t>Рекомендации по организации идеологической работы с трудовым коллективом учреждения высшего образования / [под ред. В. В. Даниловича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сост.: О.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A243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A2437">
        <w:rPr>
          <w:rFonts w:ascii="Times New Roman" w:hAnsi="Times New Roman" w:cs="Times New Roman"/>
          <w:sz w:val="28"/>
          <w:szCs w:val="28"/>
        </w:rPr>
        <w:t xml:space="preserve">Солдатова, А. И.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Гордейчик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Юрашевич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>]. – Минск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РБ, 2024. – 71 с. </w:t>
      </w:r>
      <w:r w:rsidR="001036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10360C"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 w:rsidR="0010360C">
        <w:rPr>
          <w:rFonts w:ascii="Times New Roman" w:hAnsi="Times New Roman" w:cs="Times New Roman"/>
          <w:b/>
          <w:sz w:val="28"/>
          <w:szCs w:val="28"/>
        </w:rPr>
        <w:t>. 1</w:t>
      </w:r>
    </w:p>
    <w:p w:rsidR="00B7101C" w:rsidRDefault="00B7101C" w:rsidP="00B7101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Право. Юридические науки</w:t>
      </w:r>
    </w:p>
    <w:p w:rsidR="00B7101C" w:rsidRPr="00B7101C" w:rsidRDefault="00B7101C" w:rsidP="000B50B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01C">
        <w:rPr>
          <w:rFonts w:ascii="Times New Roman" w:hAnsi="Times New Roman" w:cs="Times New Roman"/>
          <w:b/>
          <w:sz w:val="28"/>
          <w:szCs w:val="28"/>
          <w:u w:val="single"/>
        </w:rPr>
        <w:t>Отраслевые (специальные) юридические науки и отрасли права</w:t>
      </w:r>
    </w:p>
    <w:p w:rsidR="009A263D" w:rsidRDefault="009A263D" w:rsidP="009A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9A263D" w:rsidRDefault="009A263D" w:rsidP="005F4E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558B">
        <w:rPr>
          <w:rFonts w:ascii="Times New Roman" w:hAnsi="Times New Roman" w:cs="Times New Roman"/>
          <w:sz w:val="28"/>
          <w:szCs w:val="28"/>
        </w:rPr>
        <w:t>Конституция Республики Беларусь : научно-практический комментарий : [по состоянию на 1 января 2024 г.] / под общ</w:t>
      </w:r>
      <w:proofErr w:type="gramStart"/>
      <w:r w:rsidRPr="00BB5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5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ед. П. П.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Миклашевича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, О. И.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Чуприс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8B">
        <w:rPr>
          <w:rFonts w:ascii="Times New Roman" w:hAnsi="Times New Roman" w:cs="Times New Roman"/>
          <w:sz w:val="28"/>
          <w:szCs w:val="28"/>
        </w:rPr>
        <w:t>Г. А. Василевича. – Минск</w:t>
      </w:r>
      <w:proofErr w:type="gramStart"/>
      <w:r w:rsidRPr="00BB55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558B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>. центр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 РБ, 2024. – 542, [1] с. </w:t>
      </w:r>
    </w:p>
    <w:p w:rsidR="005F4E63" w:rsidRDefault="005F4E63" w:rsidP="000B50B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худ. лит.,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№2, юрист</w:t>
      </w:r>
    </w:p>
    <w:p w:rsidR="00B7101C" w:rsidRDefault="00B7101C" w:rsidP="00B71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F161E9" w:rsidRPr="004769E5" w:rsidRDefault="00F161E9" w:rsidP="00F161E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69E5">
        <w:rPr>
          <w:rFonts w:ascii="Times New Roman" w:hAnsi="Times New Roman" w:cs="Times New Roman"/>
          <w:sz w:val="28"/>
          <w:szCs w:val="28"/>
        </w:rPr>
        <w:t xml:space="preserve">Правосудие и правоохранительная деятельность: законодательство и </w:t>
      </w:r>
      <w:proofErr w:type="spellStart"/>
      <w:r w:rsidRPr="004769E5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proofErr w:type="gramStart"/>
      <w:r w:rsidRPr="004769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9E5">
        <w:rPr>
          <w:rFonts w:ascii="Times New Roman" w:hAnsi="Times New Roman" w:cs="Times New Roman"/>
          <w:sz w:val="28"/>
          <w:szCs w:val="28"/>
        </w:rPr>
        <w:t xml:space="preserve"> сборник научных трудов. </w:t>
      </w:r>
      <w:proofErr w:type="spellStart"/>
      <w:r w:rsidRPr="004769E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769E5">
        <w:rPr>
          <w:rFonts w:ascii="Times New Roman" w:hAnsi="Times New Roman" w:cs="Times New Roman"/>
          <w:sz w:val="28"/>
          <w:szCs w:val="28"/>
        </w:rPr>
        <w:t xml:space="preserve">. 3 / </w:t>
      </w:r>
      <w:r w:rsidR="004769E5" w:rsidRPr="004769E5">
        <w:rPr>
          <w:rFonts w:ascii="Times New Roman" w:hAnsi="Times New Roman" w:cs="Times New Roman"/>
          <w:sz w:val="28"/>
          <w:szCs w:val="28"/>
        </w:rPr>
        <w:t>Учреждение образования "Институт переподготовки и повышения квалификации судей, работников прокуратуры, судов и учреждений юстиции Белорусского государственного университета"</w:t>
      </w:r>
      <w:proofErr w:type="gramStart"/>
      <w:r w:rsidR="004769E5" w:rsidRPr="004769E5">
        <w:rPr>
          <w:rFonts w:ascii="Times New Roman" w:hAnsi="Times New Roman" w:cs="Times New Roman"/>
          <w:sz w:val="28"/>
          <w:szCs w:val="28"/>
        </w:rPr>
        <w:t>  </w:t>
      </w:r>
      <w:r w:rsidR="004769E5">
        <w:rPr>
          <w:rFonts w:ascii="Times New Roman" w:hAnsi="Times New Roman" w:cs="Times New Roman"/>
          <w:sz w:val="28"/>
          <w:szCs w:val="28"/>
          <w:shd w:val="clear" w:color="auto" w:fill="F9F9F9"/>
        </w:rPr>
        <w:t>;</w:t>
      </w:r>
      <w:proofErr w:type="gramEnd"/>
      <w:r w:rsidRPr="004769E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769E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769E5">
        <w:rPr>
          <w:rFonts w:ascii="Times New Roman" w:hAnsi="Times New Roman" w:cs="Times New Roman"/>
          <w:sz w:val="28"/>
          <w:szCs w:val="28"/>
        </w:rPr>
        <w:t xml:space="preserve">. : С. К. </w:t>
      </w:r>
      <w:proofErr w:type="spellStart"/>
      <w:r w:rsidRPr="004769E5"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 w:rsidRPr="004769E5">
        <w:rPr>
          <w:rFonts w:ascii="Times New Roman" w:hAnsi="Times New Roman" w:cs="Times New Roman"/>
          <w:sz w:val="28"/>
          <w:szCs w:val="28"/>
        </w:rPr>
        <w:t xml:space="preserve"> (отв. ред.) и др.]. – Минск</w:t>
      </w:r>
      <w:proofErr w:type="gramStart"/>
      <w:r w:rsidRPr="004769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9E5">
        <w:rPr>
          <w:rFonts w:ascii="Times New Roman" w:hAnsi="Times New Roman" w:cs="Times New Roman"/>
          <w:sz w:val="28"/>
          <w:szCs w:val="28"/>
        </w:rPr>
        <w:t xml:space="preserve"> РИВШ, 2023.</w:t>
      </w:r>
      <w:r w:rsidRPr="004769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69E5">
        <w:rPr>
          <w:rFonts w:ascii="Times New Roman" w:hAnsi="Times New Roman" w:cs="Times New Roman"/>
          <w:sz w:val="28"/>
          <w:szCs w:val="28"/>
        </w:rPr>
        <w:t>– 439 с. : ил</w:t>
      </w:r>
      <w:proofErr w:type="gramStart"/>
      <w:r w:rsidRPr="004769E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769E5">
        <w:rPr>
          <w:rFonts w:ascii="Times New Roman" w:hAnsi="Times New Roman" w:cs="Times New Roman"/>
          <w:sz w:val="28"/>
          <w:szCs w:val="28"/>
        </w:rPr>
        <w:t xml:space="preserve">табл., </w:t>
      </w:r>
      <w:proofErr w:type="spellStart"/>
      <w:r w:rsidRPr="004769E5"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 w:rsidRPr="004769E5">
        <w:rPr>
          <w:rFonts w:ascii="Times New Roman" w:hAnsi="Times New Roman" w:cs="Times New Roman"/>
          <w:sz w:val="28"/>
          <w:szCs w:val="28"/>
        </w:rPr>
        <w:t xml:space="preserve">. </w:t>
      </w:r>
      <w:r w:rsidR="005F4E63" w:rsidRPr="004769E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5F4E63" w:rsidRPr="004769E5"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 w:rsidR="005F4E63" w:rsidRPr="004769E5">
        <w:rPr>
          <w:rFonts w:ascii="Times New Roman" w:hAnsi="Times New Roman" w:cs="Times New Roman"/>
          <w:b/>
          <w:sz w:val="28"/>
          <w:szCs w:val="28"/>
        </w:rPr>
        <w:t>. 1</w:t>
      </w:r>
    </w:p>
    <w:p w:rsidR="002F6402" w:rsidRDefault="002F6402" w:rsidP="000B5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Образование. Педагогические науки</w:t>
      </w:r>
    </w:p>
    <w:p w:rsidR="00E16E5A" w:rsidRPr="00E16E5A" w:rsidRDefault="00E16E5A" w:rsidP="000B50B9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E5A">
        <w:rPr>
          <w:rFonts w:ascii="Times New Roman" w:hAnsi="Times New Roman" w:cs="Times New Roman"/>
          <w:b/>
          <w:sz w:val="28"/>
          <w:szCs w:val="28"/>
          <w:u w:val="single"/>
        </w:rPr>
        <w:t>Общая педагогика</w:t>
      </w:r>
      <w:r w:rsidRPr="00E16E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6402" w:rsidRDefault="002F6402" w:rsidP="002F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F161E9" w:rsidRDefault="00F161E9" w:rsidP="005F4E63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Бубнова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>, С.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Практика по естествознанию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учебно-методические материалы / С.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 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Бубнова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>. – Могилев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2023. – 77, [1] 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F4E63" w:rsidRDefault="005F4E63" w:rsidP="000B50B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 №1</w:t>
      </w:r>
    </w:p>
    <w:p w:rsidR="00E16E5A" w:rsidRDefault="00E16E5A" w:rsidP="00E16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5F4E63" w:rsidRDefault="00F161E9" w:rsidP="005F4E63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Рогановская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>, Е. 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Теоретико-методические основы проектирования перспективно-инновационной среды геометрического образования (II-III ступени общего среднего образования)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монография / Е. Н.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Рогановская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>. – Могилев : МГУ имени А. А. Кулешова, 2023. – 273, [1] с.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ил. </w:t>
      </w:r>
    </w:p>
    <w:p w:rsidR="005F4E63" w:rsidRDefault="005F4E63" w:rsidP="000B50B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и худ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ит.</w:t>
      </w:r>
    </w:p>
    <w:p w:rsidR="00E16E5A" w:rsidRDefault="00E16E5A" w:rsidP="00E16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F161E9" w:rsidRDefault="00F161E9" w:rsidP="000B50B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A2437">
        <w:rPr>
          <w:rFonts w:ascii="Times New Roman" w:hAnsi="Times New Roman" w:cs="Times New Roman"/>
          <w:sz w:val="28"/>
          <w:szCs w:val="28"/>
        </w:rPr>
        <w:t>Снопкова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>, Е. И.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2437">
        <w:rPr>
          <w:rFonts w:ascii="Times New Roman" w:hAnsi="Times New Roman" w:cs="Times New Roman"/>
          <w:sz w:val="28"/>
          <w:szCs w:val="28"/>
        </w:rPr>
        <w:t>Инновационные подходы и технологии в образовательном процессе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учреждений высшего образования по специальности магистратуры "Социально-педагогическое и психологическое образование" / Е. И.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Снопкова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>. – Могилев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МГУ имени А. А. Кулешова, 2024. – 236, [2] с. : ил., табл. </w:t>
      </w:r>
      <w:r w:rsidR="00AF4F0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AF4F0E"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proofErr w:type="gramEnd"/>
      <w:r w:rsidR="00AF4F0E">
        <w:rPr>
          <w:rFonts w:ascii="Times New Roman" w:hAnsi="Times New Roman" w:cs="Times New Roman"/>
          <w:b/>
          <w:sz w:val="28"/>
          <w:szCs w:val="28"/>
        </w:rPr>
        <w:t> №1</w:t>
      </w:r>
    </w:p>
    <w:p w:rsidR="002F6402" w:rsidRPr="002F6402" w:rsidRDefault="002F6402" w:rsidP="000B50B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F64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Дошкольное воспитание. Дошкольная педагогика</w:t>
      </w:r>
    </w:p>
    <w:p w:rsidR="000E7F9B" w:rsidRDefault="000E7F9B" w:rsidP="000E7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0E7F9B" w:rsidRDefault="000E7F9B" w:rsidP="00AF4F0E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Батура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>, И. 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развития речи детей дошкольного возраста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курс лекций в схемах и таблицах / И. Н.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Батура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, Н. И.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Авсейкова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>. – Могилев : МГУ имени А. А. Кулешова, 2023. – 75 с.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схемы, табл. </w:t>
      </w:r>
    </w:p>
    <w:p w:rsidR="00AF4F0E" w:rsidRDefault="00AF4F0E" w:rsidP="000B50B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 №1</w:t>
      </w:r>
    </w:p>
    <w:p w:rsidR="000E7F9B" w:rsidRDefault="000E7F9B" w:rsidP="000E7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5F4E63" w:rsidRDefault="000E7F9B" w:rsidP="005F4E63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A3">
        <w:rPr>
          <w:rFonts w:ascii="Times New Roman" w:hAnsi="Times New Roman" w:cs="Times New Roman"/>
          <w:color w:val="000000"/>
          <w:sz w:val="28"/>
          <w:szCs w:val="28"/>
        </w:rPr>
        <w:t>Комарова, И.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Дошкольная педагогика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студентов учреждений высшего образования, обучающихся по специальности 1-01 01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01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Дошкольное образование / И. А. Комарова, О. О. Прокофьева. – 4-е изд. – Могилев : МГУ имени А. А. Кулешова, 2023. – 374, [1] 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E7F9B" w:rsidRDefault="005F4E63" w:rsidP="000B50B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 №1</w:t>
      </w:r>
    </w:p>
    <w:p w:rsidR="000E7F9B" w:rsidRDefault="000E7F9B" w:rsidP="000E7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0E7F9B" w:rsidRDefault="000E7F9B" w:rsidP="000B50B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A3">
        <w:rPr>
          <w:rFonts w:ascii="Times New Roman" w:hAnsi="Times New Roman" w:cs="Times New Roman"/>
          <w:color w:val="000000"/>
          <w:sz w:val="28"/>
          <w:szCs w:val="28"/>
        </w:rPr>
        <w:t>Комарова, И.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Играя - за безопасное детство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учебно-методические материалы / И. А. Комарова, В. С.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Бальцевич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>. – Могилев : МГУ имени А. А. Кулешова, 2023. – 94, [2] с. : ил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E6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AF4F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F4E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="005F4E63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5F4E6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 w:rsidR="005F4E63"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 w:rsidR="005F4E63"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F4E63"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5F4E63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F4E63"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F4E63"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r w:rsidR="005F4E63">
        <w:rPr>
          <w:rFonts w:ascii="Times New Roman" w:hAnsi="Times New Roman" w:cs="Times New Roman"/>
          <w:b/>
          <w:sz w:val="28"/>
          <w:szCs w:val="28"/>
        </w:rPr>
        <w:t> №1</w:t>
      </w:r>
    </w:p>
    <w:p w:rsidR="002F6402" w:rsidRDefault="002F6402" w:rsidP="002F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5F4E63" w:rsidRDefault="00E53CA3" w:rsidP="005F4E63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Методики дошкольного образования: практико-ориентированный аспект : учебно-методические материалы / под общ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ед. И. Н.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Батуры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>. – Могилев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</w:t>
      </w:r>
      <w:r w:rsidR="00207719">
        <w:rPr>
          <w:rFonts w:ascii="Times New Roman" w:hAnsi="Times New Roman" w:cs="Times New Roman"/>
          <w:color w:val="000000"/>
          <w:sz w:val="28"/>
          <w:szCs w:val="28"/>
          <w:lang w:val="be-BY"/>
        </w:rPr>
        <w:t> 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А. Кулешова, 2023. – 97, [2] с.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ил. </w:t>
      </w:r>
    </w:p>
    <w:p w:rsidR="00BB558B" w:rsidRDefault="005F4E63" w:rsidP="000B50B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 №1</w:t>
      </w:r>
    </w:p>
    <w:p w:rsidR="002F6402" w:rsidRDefault="002F6402" w:rsidP="002F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D957EF" w:rsidRDefault="00F161E9" w:rsidP="00D957E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437"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>, Т. 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2437">
        <w:rPr>
          <w:rFonts w:ascii="Times New Roman" w:hAnsi="Times New Roman" w:cs="Times New Roman"/>
          <w:sz w:val="28"/>
          <w:szCs w:val="28"/>
        </w:rPr>
        <w:t>Развитие двигательной деятельности детей дошкольного возраста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учебно-методические материалы / Т. А.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>. – Могилев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МГУ имени А. А. Кулешова, 2024. – 149 с.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F161E9" w:rsidRDefault="00D957EF" w:rsidP="000B50B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 №1</w:t>
      </w:r>
    </w:p>
    <w:p w:rsidR="00BB558B" w:rsidRPr="000E7F9B" w:rsidRDefault="000E7F9B" w:rsidP="000B50B9">
      <w:pPr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E7F9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Методика развития устной и письменной речи. Культура речи учащихся</w:t>
      </w:r>
    </w:p>
    <w:p w:rsidR="000E7F9B" w:rsidRDefault="000E7F9B" w:rsidP="000E7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D957EF" w:rsidRDefault="00F161E9" w:rsidP="00D957E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437"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>, Е. 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2437">
        <w:rPr>
          <w:rFonts w:ascii="Times New Roman" w:hAnsi="Times New Roman" w:cs="Times New Roman"/>
          <w:sz w:val="28"/>
          <w:szCs w:val="28"/>
        </w:rPr>
        <w:t>Методика развития речи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практикум / Е. А.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>. – Могилев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МГУ имени А. А. Кулешова, 2024. – 76, [1] с.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F161E9" w:rsidRDefault="00D957EF" w:rsidP="000E7F9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708" w:rsidRDefault="00EE5708" w:rsidP="000B5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708">
        <w:rPr>
          <w:rFonts w:ascii="Times New Roman" w:hAnsi="Times New Roman" w:cs="Times New Roman"/>
          <w:b/>
          <w:sz w:val="28"/>
          <w:szCs w:val="28"/>
          <w:u w:val="single"/>
        </w:rPr>
        <w:t>Языкознание (лингвистика)</w:t>
      </w:r>
    </w:p>
    <w:p w:rsidR="002F6402" w:rsidRPr="00EE5708" w:rsidRDefault="00EE5708" w:rsidP="000B50B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708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EE5708" w:rsidRDefault="00EE5708" w:rsidP="00EE5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AF4F0E" w:rsidRDefault="00F161E9" w:rsidP="00AF4F0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558B">
        <w:rPr>
          <w:rFonts w:ascii="Times New Roman" w:hAnsi="Times New Roman" w:cs="Times New Roman"/>
          <w:sz w:val="28"/>
          <w:szCs w:val="28"/>
        </w:rPr>
        <w:t>Антипова, М.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8B">
        <w:rPr>
          <w:rFonts w:ascii="Times New Roman" w:hAnsi="Times New Roman" w:cs="Times New Roman"/>
          <w:sz w:val="28"/>
          <w:szCs w:val="28"/>
        </w:rPr>
        <w:t>Русский язык</w:t>
      </w:r>
      <w:proofErr w:type="gramStart"/>
      <w:r w:rsidRPr="00BB55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3 класс : учебное пособие для учреждений общего среднего образования с белорусским и русским языками обучения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BB558B">
        <w:rPr>
          <w:rFonts w:ascii="Times New Roman" w:hAnsi="Times New Roman" w:cs="Times New Roman"/>
          <w:sz w:val="28"/>
          <w:szCs w:val="28"/>
        </w:rPr>
        <w:t xml:space="preserve"> 2 ч. Ч. 2 / М.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B558B">
        <w:rPr>
          <w:rFonts w:ascii="Times New Roman" w:hAnsi="Times New Roman" w:cs="Times New Roman"/>
          <w:sz w:val="28"/>
          <w:szCs w:val="28"/>
        </w:rPr>
        <w:t xml:space="preserve">Б. Антипова, А. В.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Верниковская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Грабчикова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>. и доп. – Минск</w:t>
      </w:r>
      <w:proofErr w:type="gramStart"/>
      <w:r w:rsidRPr="00BB55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образования (НИО), 2023. – 143 с.</w:t>
      </w:r>
      <w:proofErr w:type="gramStart"/>
      <w:r w:rsidRPr="00BB55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F161E9" w:rsidRDefault="00AF4F0E" w:rsidP="000B50B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 №1, </w:t>
      </w:r>
      <w:proofErr w:type="spellStart"/>
      <w:r w:rsidRPr="00AF4F0E">
        <w:rPr>
          <w:rFonts w:ascii="Times New Roman" w:hAnsi="Times New Roman" w:cs="Times New Roman"/>
          <w:b/>
          <w:bCs/>
          <w:sz w:val="28"/>
          <w:szCs w:val="28"/>
        </w:rPr>
        <w:t>к-т</w:t>
      </w:r>
      <w:proofErr w:type="spellEnd"/>
      <w:r w:rsidRPr="00AF4F0E">
        <w:rPr>
          <w:rFonts w:ascii="Times New Roman" w:hAnsi="Times New Roman" w:cs="Times New Roman"/>
          <w:b/>
          <w:bCs/>
          <w:sz w:val="28"/>
          <w:szCs w:val="28"/>
        </w:rPr>
        <w:t xml:space="preserve"> МП бел. и рус. яз</w:t>
      </w:r>
      <w:proofErr w:type="gramStart"/>
      <w:r w:rsidRPr="00AF4F0E">
        <w:rPr>
          <w:rFonts w:ascii="Times New Roman" w:hAnsi="Times New Roman" w:cs="Times New Roman"/>
          <w:b/>
          <w:bCs/>
          <w:sz w:val="28"/>
          <w:szCs w:val="28"/>
        </w:rPr>
        <w:t>.(</w:t>
      </w:r>
      <w:proofErr w:type="gramEnd"/>
      <w:r w:rsidRPr="00AF4F0E">
        <w:rPr>
          <w:rFonts w:ascii="Times New Roman" w:hAnsi="Times New Roman" w:cs="Times New Roman"/>
          <w:b/>
          <w:bCs/>
          <w:sz w:val="28"/>
          <w:szCs w:val="28"/>
        </w:rPr>
        <w:t>ПФ) </w:t>
      </w:r>
    </w:p>
    <w:p w:rsidR="00EE5708" w:rsidRDefault="00EE5708" w:rsidP="00EE570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EE5708" w:rsidRDefault="00EE5708" w:rsidP="00EE5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73779B" w:rsidRDefault="00BB558B" w:rsidP="000B50B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58B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>ійская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: 3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вучэбны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ўстаноў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агульнай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мовай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="0073779B">
        <w:rPr>
          <w:rFonts w:ascii="Times New Roman" w:hAnsi="Times New Roman" w:cs="Times New Roman"/>
          <w:sz w:val="28"/>
          <w:szCs w:val="28"/>
        </w:rPr>
        <w:t>. У</w:t>
      </w:r>
      <w:r w:rsidRPr="00BB558B">
        <w:rPr>
          <w:rFonts w:ascii="Times New Roman" w:hAnsi="Times New Roman" w:cs="Times New Roman"/>
          <w:sz w:val="28"/>
          <w:szCs w:val="28"/>
        </w:rPr>
        <w:t xml:space="preserve"> 2 ч. Ч. 2 / [Л. М.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Лапіцкая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>, А.</w:t>
      </w:r>
      <w:r w:rsidR="0020771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B558B">
        <w:rPr>
          <w:rFonts w:ascii="Times New Roman" w:hAnsi="Times New Roman" w:cs="Times New Roman"/>
          <w:sz w:val="28"/>
          <w:szCs w:val="28"/>
        </w:rPr>
        <w:t>І.</w:t>
      </w:r>
      <w:r w:rsidR="00207719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Калішэвіч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Сеўрукова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, Н. М. Седунова]. – 2-е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перагледж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дап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>., 2023. – 143 с.</w:t>
      </w:r>
      <w:proofErr w:type="gramStart"/>
      <w:r w:rsidRPr="00BB55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 </w:t>
      </w:r>
      <w:r w:rsidR="00AF4F0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> №1</w:t>
      </w:r>
    </w:p>
    <w:p w:rsidR="00EE5708" w:rsidRDefault="00EE5708" w:rsidP="00EE5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73779B" w:rsidRDefault="00BB558B" w:rsidP="000B50B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558B">
        <w:rPr>
          <w:rFonts w:ascii="Times New Roman" w:hAnsi="Times New Roman" w:cs="Times New Roman"/>
          <w:sz w:val="28"/>
          <w:szCs w:val="28"/>
        </w:rPr>
        <w:t>Английский язык</w:t>
      </w:r>
      <w:proofErr w:type="gramStart"/>
      <w:r w:rsidRPr="00BB55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3 класс : учебное пособие для учреждений общего среднего образования с русским языком обучения</w:t>
      </w:r>
      <w:r w:rsidR="0073779B">
        <w:rPr>
          <w:rFonts w:ascii="Times New Roman" w:hAnsi="Times New Roman" w:cs="Times New Roman"/>
          <w:sz w:val="28"/>
          <w:szCs w:val="28"/>
        </w:rPr>
        <w:t>. В</w:t>
      </w:r>
      <w:r w:rsidRPr="00BB558B">
        <w:rPr>
          <w:rFonts w:ascii="Times New Roman" w:hAnsi="Times New Roman" w:cs="Times New Roman"/>
          <w:sz w:val="28"/>
          <w:szCs w:val="28"/>
        </w:rPr>
        <w:t xml:space="preserve"> 2 ч. Ч. 2 / [Л. М.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>, А.</w:t>
      </w:r>
      <w:r w:rsidR="0020771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B558B">
        <w:rPr>
          <w:rFonts w:ascii="Times New Roman" w:hAnsi="Times New Roman" w:cs="Times New Roman"/>
          <w:sz w:val="28"/>
          <w:szCs w:val="28"/>
        </w:rPr>
        <w:t>И.</w:t>
      </w:r>
      <w:r w:rsidR="00207719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Калишевич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>, Н. М. Седунова]. – 2-е изд., пересмотр</w:t>
      </w:r>
      <w:proofErr w:type="gramStart"/>
      <w:r w:rsidRPr="00BB5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5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доп.</w:t>
      </w:r>
      <w:r w:rsidR="0020771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B558B">
        <w:rPr>
          <w:rFonts w:ascii="Times New Roman" w:hAnsi="Times New Roman" w:cs="Times New Roman"/>
          <w:sz w:val="28"/>
          <w:szCs w:val="28"/>
        </w:rPr>
        <w:t xml:space="preserve">– Минск :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>., 2023. – 143 с. : ил</w:t>
      </w:r>
      <w:proofErr w:type="gramStart"/>
      <w:r w:rsidRPr="00BB5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r w:rsidR="00AF4F0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AF4F0E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AF4F0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>. 1,</w:t>
      </w:r>
      <w:r w:rsidR="00AF4F0E" w:rsidRPr="00AF4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> №1</w:t>
      </w:r>
    </w:p>
    <w:p w:rsidR="00EE5708" w:rsidRDefault="00EE5708" w:rsidP="00EE5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F161E9" w:rsidRDefault="00F161E9" w:rsidP="00AF4F0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A2437">
        <w:rPr>
          <w:rFonts w:ascii="Times New Roman" w:hAnsi="Times New Roman" w:cs="Times New Roman"/>
          <w:sz w:val="28"/>
          <w:szCs w:val="28"/>
        </w:rPr>
        <w:lastRenderedPageBreak/>
        <w:t>Василенко, Е. 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2437">
        <w:rPr>
          <w:rFonts w:ascii="Times New Roman" w:hAnsi="Times New Roman" w:cs="Times New Roman"/>
          <w:sz w:val="28"/>
          <w:szCs w:val="28"/>
        </w:rPr>
        <w:t>Английский язык. Развитие навыков устной и письменной речи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A243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учреждений высшего образования по специальности "Романо-германская филология"</w:t>
      </w:r>
      <w:r>
        <w:rPr>
          <w:rFonts w:ascii="Times New Roman" w:hAnsi="Times New Roman" w:cs="Times New Roman"/>
          <w:sz w:val="28"/>
          <w:szCs w:val="28"/>
          <w:lang w:val="be-BY"/>
        </w:rPr>
        <w:t>. В</w:t>
      </w:r>
      <w:r w:rsidRPr="009A2437">
        <w:rPr>
          <w:rFonts w:ascii="Times New Roman" w:hAnsi="Times New Roman" w:cs="Times New Roman"/>
          <w:sz w:val="28"/>
          <w:szCs w:val="28"/>
        </w:rPr>
        <w:t xml:space="preserve"> 2 ч. Ч. 1 / Е. Н. Василенко, Е. Е. Иванов, 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A243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Шестернева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РИВШ, 2023. – 291 с.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AF4F0E" w:rsidRDefault="00AF4F0E" w:rsidP="0081586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 №1</w:t>
      </w:r>
    </w:p>
    <w:p w:rsidR="00EE5708" w:rsidRDefault="00EE5708" w:rsidP="00EE5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F161E9" w:rsidRDefault="00F161E9" w:rsidP="00AF4F0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A2437">
        <w:rPr>
          <w:rFonts w:ascii="Times New Roman" w:hAnsi="Times New Roman" w:cs="Times New Roman"/>
          <w:sz w:val="28"/>
          <w:szCs w:val="28"/>
        </w:rPr>
        <w:t>Василенко, Е. 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2437">
        <w:rPr>
          <w:rFonts w:ascii="Times New Roman" w:hAnsi="Times New Roman" w:cs="Times New Roman"/>
          <w:sz w:val="28"/>
          <w:szCs w:val="28"/>
        </w:rPr>
        <w:t>Английский язык. Развитие навыков устной и письменной речи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A243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учреждений высшего образования по специальности "Романо-германская филология"</w:t>
      </w:r>
      <w:r>
        <w:rPr>
          <w:rFonts w:ascii="Times New Roman" w:hAnsi="Times New Roman" w:cs="Times New Roman"/>
          <w:sz w:val="28"/>
          <w:szCs w:val="28"/>
          <w:lang w:val="be-BY"/>
        </w:rPr>
        <w:t>. В</w:t>
      </w:r>
      <w:r w:rsidRPr="009A2437">
        <w:rPr>
          <w:rFonts w:ascii="Times New Roman" w:hAnsi="Times New Roman" w:cs="Times New Roman"/>
          <w:sz w:val="28"/>
          <w:szCs w:val="28"/>
        </w:rPr>
        <w:t xml:space="preserve"> 2 ч. Ч. 2 / Е. Н. Василенко, Е. Е. Иванов, 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A243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Шестернева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РИВШ, 2023. – 215 с.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AF4F0E" w:rsidRDefault="00AF4F0E" w:rsidP="00F161E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 №1</w:t>
      </w:r>
    </w:p>
    <w:p w:rsidR="00EE5708" w:rsidRPr="00EE5708" w:rsidRDefault="00EE5708" w:rsidP="000B50B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5708">
        <w:rPr>
          <w:rFonts w:ascii="Times New Roman" w:hAnsi="Times New Roman" w:cs="Times New Roman"/>
          <w:b/>
          <w:sz w:val="28"/>
          <w:szCs w:val="28"/>
          <w:u w:val="single"/>
        </w:rPr>
        <w:t>Литературоведение</w:t>
      </w:r>
    </w:p>
    <w:p w:rsidR="00EE5708" w:rsidRPr="00EE5708" w:rsidRDefault="00EE5708" w:rsidP="000B50B9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5708">
        <w:rPr>
          <w:rFonts w:ascii="Times New Roman" w:hAnsi="Times New Roman" w:cs="Times New Roman"/>
          <w:b/>
          <w:sz w:val="28"/>
          <w:szCs w:val="28"/>
          <w:u w:val="single"/>
        </w:rPr>
        <w:t>Литература России</w:t>
      </w:r>
      <w:r w:rsidRPr="00EE57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5708" w:rsidRDefault="00EE5708" w:rsidP="00EE5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73779B" w:rsidRDefault="00BB558B" w:rsidP="00AF4F0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558B">
        <w:rPr>
          <w:rFonts w:ascii="Times New Roman" w:hAnsi="Times New Roman" w:cs="Times New Roman"/>
          <w:sz w:val="28"/>
          <w:szCs w:val="28"/>
        </w:rPr>
        <w:t>Захарова, С. Н.</w:t>
      </w:r>
      <w:r w:rsidR="0073779B">
        <w:rPr>
          <w:rFonts w:ascii="Times New Roman" w:hAnsi="Times New Roman" w:cs="Times New Roman"/>
          <w:sz w:val="28"/>
          <w:szCs w:val="28"/>
        </w:rPr>
        <w:t xml:space="preserve"> </w:t>
      </w:r>
      <w:r w:rsidRPr="00BB558B">
        <w:rPr>
          <w:rFonts w:ascii="Times New Roman" w:hAnsi="Times New Roman" w:cs="Times New Roman"/>
          <w:sz w:val="28"/>
          <w:szCs w:val="28"/>
        </w:rPr>
        <w:t>Русская литература</w:t>
      </w:r>
      <w:proofErr w:type="gramStart"/>
      <w:r w:rsidRPr="00BB55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7 класс : учебное пособие для учреждений общего среднего образования с белорусским и русским языками обучения</w:t>
      </w:r>
      <w:r w:rsidR="0073779B">
        <w:rPr>
          <w:rFonts w:ascii="Times New Roman" w:hAnsi="Times New Roman" w:cs="Times New Roman"/>
          <w:sz w:val="28"/>
          <w:szCs w:val="28"/>
        </w:rPr>
        <w:t>. В</w:t>
      </w:r>
      <w:r w:rsidRPr="00BB558B">
        <w:rPr>
          <w:rFonts w:ascii="Times New Roman" w:hAnsi="Times New Roman" w:cs="Times New Roman"/>
          <w:sz w:val="28"/>
          <w:szCs w:val="28"/>
        </w:rPr>
        <w:t xml:space="preserve"> 2 ч.</w:t>
      </w:r>
      <w:r w:rsidR="0020771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B558B">
        <w:rPr>
          <w:rFonts w:ascii="Times New Roman" w:hAnsi="Times New Roman" w:cs="Times New Roman"/>
          <w:sz w:val="28"/>
          <w:szCs w:val="28"/>
        </w:rPr>
        <w:t>Ч. 2 / С. Н. Захарова, Л. К. Петровская</w:t>
      </w:r>
      <w:proofErr w:type="gramStart"/>
      <w:r w:rsidRPr="00BB558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под ред. С. Н. Захаровой. – 2-е изд.,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 – Минск :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образования (НИО), 2023. – 215 с.</w:t>
      </w:r>
      <w:proofErr w:type="gramStart"/>
      <w:r w:rsidRPr="00BB55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AF4F0E" w:rsidRDefault="00AF4F0E" w:rsidP="000B50B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 №1</w:t>
      </w:r>
    </w:p>
    <w:p w:rsidR="00EE5708" w:rsidRPr="00EE5708" w:rsidRDefault="00EE5708" w:rsidP="000B50B9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5708">
        <w:rPr>
          <w:rFonts w:ascii="Times New Roman" w:hAnsi="Times New Roman" w:cs="Times New Roman"/>
          <w:b/>
          <w:sz w:val="28"/>
          <w:szCs w:val="28"/>
          <w:u w:val="single"/>
        </w:rPr>
        <w:t>Литература Беларуси</w:t>
      </w:r>
      <w:r w:rsidRPr="00EE57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5708" w:rsidRDefault="00EE5708" w:rsidP="00EE5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F161E9" w:rsidRDefault="00F161E9" w:rsidP="00EE57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Жуковіч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>, 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Літаратурнае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proofErr w:type="gramStart"/>
      <w:r w:rsidRPr="00BB55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вучэбны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ўстаноў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агульнай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мовамі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 У</w:t>
      </w:r>
      <w:r w:rsidRPr="00BB558B">
        <w:rPr>
          <w:rFonts w:ascii="Times New Roman" w:hAnsi="Times New Roman" w:cs="Times New Roman"/>
          <w:sz w:val="28"/>
          <w:szCs w:val="28"/>
        </w:rPr>
        <w:t xml:space="preserve"> 2 ч. Ч. 2 / М. В.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Жуковіч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 – 2-е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перапрац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дап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BB55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ін-т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 (НІА), 2023. – 127 с. :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58B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BB558B">
        <w:rPr>
          <w:rFonts w:ascii="Times New Roman" w:hAnsi="Times New Roman" w:cs="Times New Roman"/>
          <w:sz w:val="28"/>
          <w:szCs w:val="28"/>
        </w:rPr>
        <w:t xml:space="preserve">. </w:t>
      </w:r>
      <w:r w:rsidR="00AF4F0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 w:rsidR="00AF4F0E">
        <w:rPr>
          <w:rFonts w:ascii="Times New Roman" w:hAnsi="Times New Roman" w:cs="Times New Roman"/>
          <w:b/>
          <w:bCs/>
          <w:sz w:val="28"/>
          <w:szCs w:val="28"/>
        </w:rPr>
        <w:t>к-т</w:t>
      </w:r>
      <w:proofErr w:type="spellEnd"/>
      <w:r w:rsidR="00AF4F0E">
        <w:rPr>
          <w:rFonts w:ascii="Times New Roman" w:hAnsi="Times New Roman" w:cs="Times New Roman"/>
          <w:b/>
          <w:bCs/>
          <w:sz w:val="28"/>
          <w:szCs w:val="28"/>
        </w:rPr>
        <w:t xml:space="preserve"> МП бел. и рус. яз</w:t>
      </w:r>
      <w:proofErr w:type="gramStart"/>
      <w:r w:rsidR="00AF4F0E">
        <w:rPr>
          <w:rFonts w:ascii="Times New Roman" w:hAnsi="Times New Roman" w:cs="Times New Roman"/>
          <w:b/>
          <w:bCs/>
          <w:sz w:val="28"/>
          <w:szCs w:val="28"/>
        </w:rPr>
        <w:t>.(</w:t>
      </w:r>
      <w:proofErr w:type="gramEnd"/>
      <w:r w:rsidR="00AF4F0E">
        <w:rPr>
          <w:rFonts w:ascii="Times New Roman" w:hAnsi="Times New Roman" w:cs="Times New Roman"/>
          <w:b/>
          <w:bCs/>
          <w:sz w:val="28"/>
          <w:szCs w:val="28"/>
        </w:rPr>
        <w:t>ПФ) </w:t>
      </w:r>
    </w:p>
    <w:p w:rsidR="002F6402" w:rsidRDefault="002F6402" w:rsidP="002F640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Религия</w:t>
      </w:r>
    </w:p>
    <w:p w:rsidR="002F6402" w:rsidRDefault="002F6402" w:rsidP="002F6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9A2437" w:rsidRDefault="009A2437" w:rsidP="000B50B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A3">
        <w:rPr>
          <w:rFonts w:ascii="Times New Roman" w:hAnsi="Times New Roman" w:cs="Times New Roman"/>
          <w:color w:val="000000"/>
          <w:sz w:val="28"/>
          <w:szCs w:val="28"/>
        </w:rPr>
        <w:t>Советы любящего отца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избранные поучения святителя Николая Сербского (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Велимировича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) / [пер. с серб. 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И. А. Чароты].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– Полоцк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Спасо-Евфросиниевский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ставропигиальный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женский монастырь, 2020. – 84, [3] с. : ил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E5A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spellStart"/>
      <w:proofErr w:type="gramStart"/>
      <w:r w:rsidR="00E16E5A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E16E5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E16E5A">
        <w:rPr>
          <w:rFonts w:ascii="Times New Roman" w:hAnsi="Times New Roman" w:cs="Times New Roman"/>
          <w:b/>
          <w:sz w:val="28"/>
          <w:szCs w:val="28"/>
        </w:rPr>
        <w:t>. 1</w:t>
      </w:r>
    </w:p>
    <w:p w:rsidR="002F6402" w:rsidRDefault="002F6402" w:rsidP="002F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9A2437" w:rsidRPr="00E16E5A" w:rsidRDefault="009A2437" w:rsidP="009A243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53CA3">
        <w:rPr>
          <w:rFonts w:ascii="Times New Roman" w:hAnsi="Times New Roman" w:cs="Times New Roman"/>
          <w:color w:val="000000"/>
          <w:sz w:val="28"/>
          <w:szCs w:val="28"/>
        </w:rPr>
        <w:lastRenderedPageBreak/>
        <w:t>Шугаев, 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Один раз и на всю жизнь. Брак, семья, дети / И. Шугаев, протоиерей. – Минск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Белорусская Православная церковь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Москва : Источник, 2020. – 165, [2] с. : ил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E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proofErr w:type="gramStart"/>
      <w:r w:rsidR="00E16E5A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E16E5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E16E5A" w:rsidRPr="00E16E5A">
        <w:rPr>
          <w:rFonts w:ascii="Times New Roman" w:hAnsi="Times New Roman" w:cs="Times New Roman"/>
          <w:b/>
          <w:sz w:val="28"/>
          <w:szCs w:val="28"/>
          <w:lang w:val="en-US"/>
        </w:rPr>
        <w:t>. 1</w:t>
      </w:r>
    </w:p>
    <w:p w:rsidR="002F6402" w:rsidRPr="002F6402" w:rsidRDefault="002F6402" w:rsidP="002F640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Философия</w:t>
      </w:r>
    </w:p>
    <w:p w:rsidR="002F6402" w:rsidRPr="002F6402" w:rsidRDefault="002F6402" w:rsidP="002F6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6402">
        <w:rPr>
          <w:rFonts w:ascii="Times New Roman" w:hAnsi="Times New Roman" w:cs="Times New Roman"/>
          <w:sz w:val="28"/>
          <w:szCs w:val="28"/>
          <w:lang w:val="en-US"/>
        </w:rPr>
        <w:t>**</w:t>
      </w:r>
    </w:p>
    <w:p w:rsidR="00F161E9" w:rsidRPr="00E16E5A" w:rsidRDefault="00F161E9" w:rsidP="000B50B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Belik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, D. V.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potential of the creative energy of the animate and the 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inanimate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scientific and philosophical work / D. V.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Belik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– 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Новосибирск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Сибпринт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, 2023. – 210 p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.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ill. </w:t>
      </w:r>
      <w:r w:rsidR="00E16E5A" w:rsidRPr="00E16E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</w:t>
      </w:r>
      <w:proofErr w:type="spellStart"/>
      <w:r w:rsidR="00E16E5A"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 w:rsidR="00E16E5A" w:rsidRPr="00E16E5A">
        <w:rPr>
          <w:rFonts w:ascii="Times New Roman" w:hAnsi="Times New Roman" w:cs="Times New Roman"/>
          <w:b/>
          <w:sz w:val="28"/>
          <w:szCs w:val="28"/>
          <w:lang w:val="en-US"/>
        </w:rPr>
        <w:t>. 1</w:t>
      </w:r>
    </w:p>
    <w:p w:rsidR="002F6402" w:rsidRPr="002F6402" w:rsidRDefault="002F6402" w:rsidP="002F6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6402">
        <w:rPr>
          <w:rFonts w:ascii="Times New Roman" w:hAnsi="Times New Roman" w:cs="Times New Roman"/>
          <w:sz w:val="28"/>
          <w:szCs w:val="28"/>
          <w:lang w:val="en-US"/>
        </w:rPr>
        <w:t>**</w:t>
      </w:r>
    </w:p>
    <w:p w:rsidR="00F161E9" w:rsidRPr="00E16E5A" w:rsidRDefault="00F161E9" w:rsidP="00F161E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Белик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Потенциал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энергетики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творчества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живого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неживого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научно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философский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трактат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The potential of the creative energy of the animate and the inanimate : scientific and philosophical work /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Белик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–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Новосибирск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Сибпринт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2023. – 239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: 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16E5A" w:rsidRPr="00E16E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</w:t>
      </w:r>
      <w:proofErr w:type="spellStart"/>
      <w:proofErr w:type="gramStart"/>
      <w:r w:rsidR="00E16E5A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E16E5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E16E5A" w:rsidRPr="00E16E5A">
        <w:rPr>
          <w:rFonts w:ascii="Times New Roman" w:hAnsi="Times New Roman" w:cs="Times New Roman"/>
          <w:b/>
          <w:sz w:val="28"/>
          <w:szCs w:val="28"/>
          <w:lang w:val="en-US"/>
        </w:rPr>
        <w:t>. 1</w:t>
      </w:r>
    </w:p>
    <w:p w:rsidR="002F6402" w:rsidRDefault="002F6402" w:rsidP="002F640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Психология</w:t>
      </w:r>
    </w:p>
    <w:p w:rsidR="002F6402" w:rsidRPr="002F6402" w:rsidRDefault="002F6402" w:rsidP="00F161E9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F64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Социальная психология</w:t>
      </w:r>
      <w:r w:rsidRPr="002F640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2F6402" w:rsidRDefault="002F6402" w:rsidP="002F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F161E9" w:rsidRDefault="00F161E9" w:rsidP="00AF4F0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437">
        <w:rPr>
          <w:rFonts w:ascii="Times New Roman" w:hAnsi="Times New Roman" w:cs="Times New Roman"/>
          <w:sz w:val="28"/>
          <w:szCs w:val="28"/>
        </w:rPr>
        <w:t>Малашук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>, И. 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2437">
        <w:rPr>
          <w:rFonts w:ascii="Times New Roman" w:hAnsi="Times New Roman" w:cs="Times New Roman"/>
          <w:sz w:val="28"/>
          <w:szCs w:val="28"/>
        </w:rPr>
        <w:t>Социальная психология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курс лекций / И. Н.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Малашук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2437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2437">
        <w:rPr>
          <w:rFonts w:ascii="Times New Roman" w:hAnsi="Times New Roman" w:cs="Times New Roman"/>
          <w:sz w:val="28"/>
          <w:szCs w:val="28"/>
        </w:rPr>
        <w:t>Старовойтов. – Могилев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МГУ имени А. А. Кулешова, 2024. – 91, [2] </w:t>
      </w:r>
      <w:proofErr w:type="spellStart"/>
      <w:r w:rsidRPr="009A243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A2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F0E" w:rsidRDefault="00AF4F0E" w:rsidP="000B50B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6402" w:rsidRPr="002F6402" w:rsidRDefault="002F6402" w:rsidP="000B50B9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402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(прикладная) психология</w:t>
      </w:r>
      <w:r w:rsidRPr="002F64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6402" w:rsidRDefault="002F6402" w:rsidP="002F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AF4F0E" w:rsidRDefault="00F161E9" w:rsidP="00AF4F0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A2437">
        <w:rPr>
          <w:rFonts w:ascii="Times New Roman" w:hAnsi="Times New Roman" w:cs="Times New Roman"/>
          <w:sz w:val="28"/>
          <w:szCs w:val="28"/>
        </w:rPr>
        <w:t>Куликова, В. 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2437">
        <w:rPr>
          <w:rFonts w:ascii="Times New Roman" w:hAnsi="Times New Roman" w:cs="Times New Roman"/>
          <w:sz w:val="28"/>
          <w:szCs w:val="28"/>
        </w:rPr>
        <w:t>Семейное консультирование и психотерапия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учебно-методические материалы / В. В. Куликова. – Могилев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 МГУ имени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243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2437">
        <w:rPr>
          <w:rFonts w:ascii="Times New Roman" w:hAnsi="Times New Roman" w:cs="Times New Roman"/>
          <w:sz w:val="28"/>
          <w:szCs w:val="28"/>
        </w:rPr>
        <w:t xml:space="preserve">Кулешова, 2024. – 129, [1] </w:t>
      </w:r>
      <w:proofErr w:type="gramStart"/>
      <w:r w:rsidRPr="009A24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2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1E9" w:rsidRDefault="00AF4F0E" w:rsidP="002F640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лит-ры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 №1</w:t>
      </w:r>
    </w:p>
    <w:p w:rsidR="00F161E9" w:rsidRPr="00C45F08" w:rsidRDefault="00C45F08" w:rsidP="000B5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C45F08">
        <w:rPr>
          <w:rFonts w:ascii="Times New Roman" w:hAnsi="Times New Roman" w:cs="Times New Roman"/>
          <w:b/>
          <w:sz w:val="28"/>
          <w:szCs w:val="28"/>
          <w:u w:val="single"/>
        </w:rPr>
        <w:t>Литература универсального содержания</w:t>
      </w:r>
    </w:p>
    <w:p w:rsidR="00C45F08" w:rsidRDefault="00C45F08" w:rsidP="00C45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AF4F0E" w:rsidRDefault="00F161E9" w:rsidP="00AF4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A3">
        <w:rPr>
          <w:rFonts w:ascii="Times New Roman" w:hAnsi="Times New Roman" w:cs="Times New Roman"/>
          <w:color w:val="000000"/>
          <w:sz w:val="28"/>
          <w:szCs w:val="28"/>
        </w:rPr>
        <w:t>Татьяна Алексеевна Старовойтова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биобиблиографический указатель / [сост. : Ю.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 </w:t>
      </w:r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Чубкова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, Е. И.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Снопкова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, У. Н.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Клименкова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>, Ли Жуй]. – Могилев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2023. – 89, [2] с.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E53CA3">
        <w:rPr>
          <w:rFonts w:ascii="Times New Roman" w:hAnsi="Times New Roman" w:cs="Times New Roman"/>
          <w:color w:val="000000"/>
          <w:sz w:val="28"/>
          <w:szCs w:val="28"/>
        </w:rPr>
        <w:t>. ил. – (Биобиблиография ученых МГУ имени А. А. Кулешова)</w:t>
      </w:r>
      <w:proofErr w:type="gramStart"/>
      <w:r w:rsidRPr="00E53CA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3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F0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proofErr w:type="gramStart"/>
      <w:r w:rsidR="00AF4F0E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AF4F0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чз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сотр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F4F0E"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 w:rsidR="00AF4F0E">
        <w:rPr>
          <w:rFonts w:ascii="Times New Roman" w:hAnsi="Times New Roman" w:cs="Times New Roman"/>
          <w:b/>
          <w:sz w:val="28"/>
          <w:szCs w:val="28"/>
        </w:rPr>
        <w:t>. и худ. лит.</w:t>
      </w:r>
    </w:p>
    <w:sectPr w:rsidR="00AF4F0E" w:rsidSect="00E53C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3CA3"/>
    <w:rsid w:val="000B50B9"/>
    <w:rsid w:val="000E7F9B"/>
    <w:rsid w:val="0010360C"/>
    <w:rsid w:val="00207719"/>
    <w:rsid w:val="00212CD1"/>
    <w:rsid w:val="002952BF"/>
    <w:rsid w:val="002F6402"/>
    <w:rsid w:val="00396248"/>
    <w:rsid w:val="004769E5"/>
    <w:rsid w:val="005F4E63"/>
    <w:rsid w:val="00636727"/>
    <w:rsid w:val="006609A7"/>
    <w:rsid w:val="0073779B"/>
    <w:rsid w:val="007C0447"/>
    <w:rsid w:val="00815869"/>
    <w:rsid w:val="00904615"/>
    <w:rsid w:val="009A2437"/>
    <w:rsid w:val="009A263D"/>
    <w:rsid w:val="00A9352D"/>
    <w:rsid w:val="00AF4F0E"/>
    <w:rsid w:val="00B7101C"/>
    <w:rsid w:val="00BB558B"/>
    <w:rsid w:val="00C45F08"/>
    <w:rsid w:val="00D957EF"/>
    <w:rsid w:val="00E16E5A"/>
    <w:rsid w:val="00E26567"/>
    <w:rsid w:val="00E53CA3"/>
    <w:rsid w:val="00E77578"/>
    <w:rsid w:val="00EE5708"/>
    <w:rsid w:val="00F1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9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2024-06-11T13:22:00Z</cp:lastPrinted>
  <dcterms:created xsi:type="dcterms:W3CDTF">2024-06-05T08:43:00Z</dcterms:created>
  <dcterms:modified xsi:type="dcterms:W3CDTF">2024-06-11T13:23:00Z</dcterms:modified>
</cp:coreProperties>
</file>